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BD" w:rsidRPr="00201F35" w:rsidRDefault="00201F35" w:rsidP="00201F35">
      <w:pPr>
        <w:jc w:val="center"/>
        <w:rPr>
          <w:rFonts w:ascii="Times New Roman" w:hAnsi="Times New Roman" w:cs="Times New Roman"/>
          <w:b/>
          <w:sz w:val="24"/>
          <w:szCs w:val="24"/>
        </w:rPr>
      </w:pPr>
      <w:r w:rsidRPr="00201F35">
        <w:rPr>
          <w:rFonts w:ascii="Times New Roman" w:hAnsi="Times New Roman" w:cs="Times New Roman"/>
          <w:b/>
          <w:sz w:val="24"/>
          <w:szCs w:val="24"/>
        </w:rPr>
        <w:t>Lower Cedar Watershed Management Authority</w:t>
      </w:r>
    </w:p>
    <w:p w:rsidR="00201F35" w:rsidRPr="00201F35" w:rsidRDefault="00DE1B85" w:rsidP="00201F35">
      <w:pPr>
        <w:jc w:val="center"/>
        <w:rPr>
          <w:rFonts w:ascii="Times New Roman" w:hAnsi="Times New Roman" w:cs="Times New Roman"/>
          <w:b/>
          <w:sz w:val="24"/>
          <w:szCs w:val="24"/>
        </w:rPr>
      </w:pPr>
      <w:r>
        <w:rPr>
          <w:rFonts w:ascii="Times New Roman" w:hAnsi="Times New Roman" w:cs="Times New Roman"/>
          <w:b/>
          <w:sz w:val="24"/>
          <w:szCs w:val="24"/>
        </w:rPr>
        <w:t>5/08/18</w:t>
      </w:r>
      <w:r w:rsidR="00201F35" w:rsidRPr="00201F35">
        <w:rPr>
          <w:rFonts w:ascii="Times New Roman" w:hAnsi="Times New Roman" w:cs="Times New Roman"/>
          <w:b/>
          <w:sz w:val="24"/>
          <w:szCs w:val="24"/>
        </w:rPr>
        <w:t xml:space="preserve"> Meeting Minutes</w:t>
      </w:r>
    </w:p>
    <w:p w:rsidR="004E6EF5" w:rsidRDefault="004E6EF5" w:rsidP="004E6EF5">
      <w:pPr>
        <w:rPr>
          <w:rFonts w:ascii="Times New Roman" w:hAnsi="Times New Roman" w:cs="Times New Roman"/>
          <w:sz w:val="24"/>
          <w:szCs w:val="24"/>
        </w:rPr>
      </w:pPr>
    </w:p>
    <w:p w:rsidR="00DC504E" w:rsidRDefault="00DC504E" w:rsidP="003573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Call to Order and Introductions</w:t>
      </w:r>
    </w:p>
    <w:p w:rsidR="00201F35" w:rsidRPr="003573B4" w:rsidRDefault="00201F35" w:rsidP="00DC504E">
      <w:pPr>
        <w:pStyle w:val="ListParagraph"/>
        <w:numPr>
          <w:ilvl w:val="1"/>
          <w:numId w:val="4"/>
        </w:numPr>
        <w:rPr>
          <w:rFonts w:ascii="Times New Roman" w:hAnsi="Times New Roman" w:cs="Times New Roman"/>
          <w:sz w:val="24"/>
          <w:szCs w:val="24"/>
        </w:rPr>
      </w:pPr>
      <w:r w:rsidRPr="003573B4">
        <w:rPr>
          <w:rFonts w:ascii="Times New Roman" w:hAnsi="Times New Roman" w:cs="Times New Roman"/>
          <w:sz w:val="24"/>
          <w:szCs w:val="24"/>
        </w:rPr>
        <w:t>The meeting was called to orde</w:t>
      </w:r>
      <w:r w:rsidR="003573B4">
        <w:rPr>
          <w:rFonts w:ascii="Times New Roman" w:hAnsi="Times New Roman" w:cs="Times New Roman"/>
          <w:sz w:val="24"/>
          <w:szCs w:val="24"/>
        </w:rPr>
        <w:t>r at 6:3</w:t>
      </w:r>
      <w:r w:rsidR="004E6EF5" w:rsidRPr="003573B4">
        <w:rPr>
          <w:rFonts w:ascii="Times New Roman" w:hAnsi="Times New Roman" w:cs="Times New Roman"/>
          <w:sz w:val="24"/>
          <w:szCs w:val="24"/>
        </w:rPr>
        <w:t>0 pm by</w:t>
      </w:r>
      <w:r w:rsidR="003573B4">
        <w:rPr>
          <w:rFonts w:ascii="Times New Roman" w:hAnsi="Times New Roman" w:cs="Times New Roman"/>
          <w:sz w:val="24"/>
          <w:szCs w:val="24"/>
        </w:rPr>
        <w:t xml:space="preserve"> Jon Bell, Lower Cedar WMA Chair. The board</w:t>
      </w:r>
      <w:r w:rsidR="00811C76">
        <w:rPr>
          <w:rFonts w:ascii="Times New Roman" w:hAnsi="Times New Roman" w:cs="Times New Roman"/>
          <w:sz w:val="24"/>
          <w:szCs w:val="24"/>
        </w:rPr>
        <w:t xml:space="preserve"> and all members </w:t>
      </w:r>
      <w:r w:rsidR="003573B4">
        <w:rPr>
          <w:rFonts w:ascii="Times New Roman" w:hAnsi="Times New Roman" w:cs="Times New Roman"/>
          <w:sz w:val="24"/>
          <w:szCs w:val="24"/>
        </w:rPr>
        <w:t>introduce</w:t>
      </w:r>
      <w:r w:rsidR="00811C76">
        <w:rPr>
          <w:rFonts w:ascii="Times New Roman" w:hAnsi="Times New Roman" w:cs="Times New Roman"/>
          <w:sz w:val="24"/>
          <w:szCs w:val="24"/>
        </w:rPr>
        <w:t>d</w:t>
      </w:r>
      <w:r w:rsidR="003573B4">
        <w:rPr>
          <w:rFonts w:ascii="Times New Roman" w:hAnsi="Times New Roman" w:cs="Times New Roman"/>
          <w:sz w:val="24"/>
          <w:szCs w:val="24"/>
        </w:rPr>
        <w:t xml:space="preserve"> themselves.</w:t>
      </w:r>
    </w:p>
    <w:p w:rsidR="00B57D5A" w:rsidRDefault="00D47BAC" w:rsidP="00B57D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Lower Cedar WMA </w:t>
      </w:r>
      <w:r w:rsidR="003573B4">
        <w:rPr>
          <w:rFonts w:ascii="Times New Roman" w:hAnsi="Times New Roman" w:cs="Times New Roman"/>
          <w:sz w:val="24"/>
          <w:szCs w:val="24"/>
        </w:rPr>
        <w:t xml:space="preserve">Update: </w:t>
      </w:r>
      <w:r w:rsidR="003573B4" w:rsidRPr="003573B4">
        <w:rPr>
          <w:rFonts w:ascii="Times New Roman" w:hAnsi="Times New Roman" w:cs="Times New Roman"/>
          <w:sz w:val="24"/>
          <w:szCs w:val="24"/>
        </w:rPr>
        <w:t xml:space="preserve">Stanwood’s paperwork was </w:t>
      </w:r>
      <w:proofErr w:type="gramStart"/>
      <w:r w:rsidR="003573B4" w:rsidRPr="003573B4">
        <w:rPr>
          <w:rFonts w:ascii="Times New Roman" w:hAnsi="Times New Roman" w:cs="Times New Roman"/>
          <w:sz w:val="24"/>
          <w:szCs w:val="24"/>
        </w:rPr>
        <w:t>received</w:t>
      </w:r>
      <w:proofErr w:type="gramEnd"/>
      <w:r w:rsidR="003573B4" w:rsidRPr="003573B4">
        <w:rPr>
          <w:rFonts w:ascii="Times New Roman" w:hAnsi="Times New Roman" w:cs="Times New Roman"/>
          <w:sz w:val="24"/>
          <w:szCs w:val="24"/>
        </w:rPr>
        <w:t xml:space="preserve"> and Scott County identified an alternate board member.</w:t>
      </w:r>
    </w:p>
    <w:p w:rsidR="003573B4" w:rsidRPr="00B57D5A" w:rsidRDefault="003573B4" w:rsidP="00B57D5A">
      <w:pPr>
        <w:pStyle w:val="ListParagraph"/>
        <w:numPr>
          <w:ilvl w:val="0"/>
          <w:numId w:val="4"/>
        </w:numPr>
        <w:rPr>
          <w:rFonts w:ascii="Times New Roman" w:hAnsi="Times New Roman" w:cs="Times New Roman"/>
          <w:sz w:val="24"/>
          <w:szCs w:val="24"/>
        </w:rPr>
      </w:pPr>
      <w:r w:rsidRPr="00B57D5A">
        <w:rPr>
          <w:rFonts w:ascii="Times New Roman" w:hAnsi="Times New Roman" w:cs="Times New Roman"/>
          <w:sz w:val="24"/>
          <w:szCs w:val="24"/>
        </w:rPr>
        <w:t xml:space="preserve">Vision Statement: </w:t>
      </w:r>
      <w:r w:rsidR="00B57D5A" w:rsidRPr="00B57D5A">
        <w:rPr>
          <w:rFonts w:ascii="Times New Roman" w:hAnsi="Times New Roman" w:cs="Times New Roman"/>
          <w:sz w:val="24"/>
          <w:szCs w:val="24"/>
        </w:rPr>
        <w:t>Board members met to discuss</w:t>
      </w:r>
      <w:r w:rsidR="00B57D5A">
        <w:rPr>
          <w:rFonts w:ascii="Times New Roman" w:hAnsi="Times New Roman" w:cs="Times New Roman"/>
          <w:sz w:val="24"/>
          <w:szCs w:val="24"/>
        </w:rPr>
        <w:t xml:space="preserve"> a vision and mission statement a few weeks ago and came up with two different vision statements.</w:t>
      </w:r>
    </w:p>
    <w:p w:rsidR="00B57D5A" w:rsidRDefault="00B57D5A" w:rsidP="00B57D5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Cultivating a shared responsibility to sustain a healthy watershed for future generations.</w:t>
      </w:r>
    </w:p>
    <w:p w:rsidR="00B57D5A" w:rsidRDefault="00B57D5A" w:rsidP="00B57D5A">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Could drop future generations-but this also emphasizes that it is not just for now, but for the FUTURE.</w:t>
      </w:r>
    </w:p>
    <w:p w:rsidR="00B57D5A" w:rsidRDefault="00B57D5A" w:rsidP="00B57D5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Bringing people together to improve water quality and reduce flood risk</w:t>
      </w:r>
    </w:p>
    <w:p w:rsidR="00B57D5A" w:rsidRDefault="00B57D5A" w:rsidP="00B57D5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Soil health really resonates with people especially farmers</w:t>
      </w:r>
    </w:p>
    <w:p w:rsidR="00B57D5A" w:rsidRPr="00B57D5A" w:rsidRDefault="00B57D5A" w:rsidP="00B57D5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15 people voted for number one, 2 for number 2. </w:t>
      </w:r>
    </w:p>
    <w:p w:rsidR="00B57D5A" w:rsidRDefault="00B57D5A" w:rsidP="00A240F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Cultivating a shared responsibility to sustain a healthy watershed now and into the future.</w:t>
      </w:r>
    </w:p>
    <w:p w:rsidR="00B57D5A" w:rsidRDefault="00B57D5A" w:rsidP="00B57D5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Could change the word watershed to our water resources, or to improve the health of our waters and soils.  </w:t>
      </w:r>
    </w:p>
    <w:p w:rsidR="00AF6DFC" w:rsidRDefault="00B57D5A" w:rsidP="00B57D5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Walcott </w:t>
      </w:r>
      <w:proofErr w:type="gramStart"/>
      <w:r>
        <w:rPr>
          <w:rFonts w:ascii="Times New Roman" w:hAnsi="Times New Roman" w:cs="Times New Roman"/>
          <w:sz w:val="24"/>
          <w:szCs w:val="24"/>
        </w:rPr>
        <w:t>moved</w:t>
      </w:r>
      <w:proofErr w:type="gramEnd"/>
      <w:r>
        <w:rPr>
          <w:rFonts w:ascii="Times New Roman" w:hAnsi="Times New Roman" w:cs="Times New Roman"/>
          <w:sz w:val="24"/>
          <w:szCs w:val="24"/>
        </w:rPr>
        <w:t xml:space="preserve"> and N</w:t>
      </w:r>
      <w:r w:rsidR="00811C76">
        <w:rPr>
          <w:rFonts w:ascii="Times New Roman" w:hAnsi="Times New Roman" w:cs="Times New Roman"/>
          <w:sz w:val="24"/>
          <w:szCs w:val="24"/>
        </w:rPr>
        <w:t>ichols seconded, motion carried, and the vision statement was approved</w:t>
      </w:r>
      <w:r>
        <w:rPr>
          <w:rFonts w:ascii="Times New Roman" w:hAnsi="Times New Roman" w:cs="Times New Roman"/>
          <w:sz w:val="24"/>
          <w:szCs w:val="24"/>
        </w:rPr>
        <w:t>.</w:t>
      </w:r>
    </w:p>
    <w:p w:rsidR="00B57D5A" w:rsidRPr="00AF6DFC" w:rsidRDefault="00AF6DFC" w:rsidP="00AF6DFC">
      <w:pPr>
        <w:pStyle w:val="NoSpacing"/>
        <w:numPr>
          <w:ilvl w:val="2"/>
          <w:numId w:val="4"/>
        </w:numPr>
        <w:rPr>
          <w:b/>
        </w:rPr>
      </w:pPr>
      <w:r>
        <w:t xml:space="preserve">Lower Cedar WMA Vision statement: </w:t>
      </w:r>
      <w:r w:rsidRPr="0030725D">
        <w:rPr>
          <w:b/>
        </w:rPr>
        <w:t xml:space="preserve">Cultivating a shared responsibility to sustain a healthy watershed now and into the future. </w:t>
      </w:r>
      <w:r w:rsidR="00B57D5A" w:rsidRPr="00AF6DFC">
        <w:rPr>
          <w:rFonts w:ascii="Times New Roman" w:hAnsi="Times New Roman" w:cs="Times New Roman"/>
          <w:sz w:val="24"/>
          <w:szCs w:val="24"/>
        </w:rPr>
        <w:t xml:space="preserve"> </w:t>
      </w:r>
    </w:p>
    <w:p w:rsidR="00C41C35" w:rsidRDefault="00C41C35" w:rsidP="00C41C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Grant opportunities:</w:t>
      </w:r>
    </w:p>
    <w:p w:rsidR="00C41C35" w:rsidRDefault="00AF6DFC" w:rsidP="00C41C35">
      <w:pPr>
        <w:pStyle w:val="ListParagraph"/>
        <w:numPr>
          <w:ilvl w:val="1"/>
          <w:numId w:val="4"/>
        </w:numPr>
        <w:rPr>
          <w:rFonts w:ascii="Times New Roman" w:hAnsi="Times New Roman" w:cs="Times New Roman"/>
          <w:sz w:val="24"/>
          <w:szCs w:val="24"/>
        </w:rPr>
      </w:pPr>
      <w:r>
        <w:t>SSCC Research Grant</w:t>
      </w:r>
      <w:r w:rsidR="00C41C35">
        <w:rPr>
          <w:rFonts w:ascii="Times New Roman" w:hAnsi="Times New Roman" w:cs="Times New Roman"/>
          <w:sz w:val="24"/>
          <w:szCs w:val="24"/>
        </w:rPr>
        <w:t xml:space="preserve">: The due date is very rapidly approaching. This grant can cover research and demonstration, up to $50,000. This money could be used for demonstration projects, signs within the watershed, used to create educational materials, create a logo. Funds would be received by July. It is a short application. Cedar County SWCD Conservation Assistant is willing to help write this and has already started on the footwork of creating a budget and determining costs of items such as signage. The grant term would be for three years. It would be a whole WMA effort. </w:t>
      </w:r>
      <w:r w:rsidR="006B4720">
        <w:rPr>
          <w:rFonts w:ascii="Times New Roman" w:hAnsi="Times New Roman" w:cs="Times New Roman"/>
          <w:sz w:val="24"/>
          <w:szCs w:val="24"/>
        </w:rPr>
        <w:t xml:space="preserve">The grant does not require </w:t>
      </w:r>
      <w:proofErr w:type="gramStart"/>
      <w:r w:rsidR="006B4720">
        <w:rPr>
          <w:rFonts w:ascii="Times New Roman" w:hAnsi="Times New Roman" w:cs="Times New Roman"/>
          <w:sz w:val="24"/>
          <w:szCs w:val="24"/>
        </w:rPr>
        <w:t>match,</w:t>
      </w:r>
      <w:proofErr w:type="gramEnd"/>
      <w:r w:rsidR="006B4720">
        <w:rPr>
          <w:rFonts w:ascii="Times New Roman" w:hAnsi="Times New Roman" w:cs="Times New Roman"/>
          <w:sz w:val="24"/>
          <w:szCs w:val="24"/>
        </w:rPr>
        <w:t xml:space="preserve"> however it does make it much more competitive. Things like the watershed coordinators time could be used.</w:t>
      </w:r>
    </w:p>
    <w:p w:rsidR="00B57D5A" w:rsidRDefault="006B4720" w:rsidP="000610C3">
      <w:pPr>
        <w:pStyle w:val="ListParagraph"/>
        <w:numPr>
          <w:ilvl w:val="2"/>
          <w:numId w:val="4"/>
        </w:numPr>
        <w:rPr>
          <w:rFonts w:ascii="Times New Roman" w:hAnsi="Times New Roman" w:cs="Times New Roman"/>
          <w:sz w:val="24"/>
          <w:szCs w:val="24"/>
        </w:rPr>
      </w:pPr>
      <w:r w:rsidRPr="003D2E32">
        <w:rPr>
          <w:rFonts w:ascii="Times New Roman" w:hAnsi="Times New Roman" w:cs="Times New Roman"/>
          <w:sz w:val="24"/>
          <w:szCs w:val="24"/>
        </w:rPr>
        <w:t xml:space="preserve">Bill </w:t>
      </w:r>
      <w:proofErr w:type="spellStart"/>
      <w:r w:rsidRPr="003D2E32">
        <w:rPr>
          <w:rFonts w:ascii="Times New Roman" w:hAnsi="Times New Roman" w:cs="Times New Roman"/>
          <w:sz w:val="24"/>
          <w:szCs w:val="24"/>
        </w:rPr>
        <w:t>Waldie</w:t>
      </w:r>
      <w:proofErr w:type="spellEnd"/>
      <w:r w:rsidRPr="003D2E32">
        <w:rPr>
          <w:rFonts w:ascii="Times New Roman" w:hAnsi="Times New Roman" w:cs="Times New Roman"/>
          <w:sz w:val="24"/>
          <w:szCs w:val="24"/>
        </w:rPr>
        <w:t xml:space="preserve"> really liked the educational component, perhaps we aren’t at the point for signage yet, focus on education first. Mary Beth also thinks there is a huge need for that, especially in urban areas. Educating cities as far as what farmers are doing would be new and innovative. Creating opportunities for tours-bring urban residents out to farms. Put in practices on farms that could serve as demo sites. In Iowa City, people see it is as the farmers fault, but the WMA will be the best place to get rid of the “Us vs Them”, and bring people together. Bring farmers together to discuss how they are addressing items. On the website have an interactive map </w:t>
      </w:r>
      <w:r w:rsidR="00AF6DFC">
        <w:rPr>
          <w:rFonts w:ascii="Times New Roman" w:hAnsi="Times New Roman" w:cs="Times New Roman"/>
          <w:sz w:val="24"/>
          <w:szCs w:val="24"/>
        </w:rPr>
        <w:t xml:space="preserve">(Story </w:t>
      </w:r>
      <w:r w:rsidR="002C5C34">
        <w:rPr>
          <w:rFonts w:ascii="Times New Roman" w:hAnsi="Times New Roman" w:cs="Times New Roman"/>
          <w:sz w:val="24"/>
          <w:szCs w:val="24"/>
        </w:rPr>
        <w:t xml:space="preserve">Map) </w:t>
      </w:r>
      <w:r w:rsidRPr="003D2E32">
        <w:rPr>
          <w:rFonts w:ascii="Times New Roman" w:hAnsi="Times New Roman" w:cs="Times New Roman"/>
          <w:sz w:val="24"/>
          <w:szCs w:val="24"/>
        </w:rPr>
        <w:t xml:space="preserve">with locations of practices such as </w:t>
      </w:r>
      <w:proofErr w:type="spellStart"/>
      <w:r w:rsidRPr="003D2E32">
        <w:rPr>
          <w:rFonts w:ascii="Times New Roman" w:hAnsi="Times New Roman" w:cs="Times New Roman"/>
          <w:sz w:val="24"/>
          <w:szCs w:val="24"/>
        </w:rPr>
        <w:t>bioswales</w:t>
      </w:r>
      <w:proofErr w:type="spellEnd"/>
      <w:r w:rsidRPr="003D2E32">
        <w:rPr>
          <w:rFonts w:ascii="Times New Roman" w:hAnsi="Times New Roman" w:cs="Times New Roman"/>
          <w:sz w:val="24"/>
          <w:szCs w:val="24"/>
        </w:rPr>
        <w:t xml:space="preserve"> and how it is helping improve water quality. </w:t>
      </w:r>
      <w:r w:rsidR="002C5C34">
        <w:rPr>
          <w:rFonts w:ascii="Times New Roman" w:hAnsi="Times New Roman" w:cs="Times New Roman"/>
          <w:sz w:val="24"/>
          <w:szCs w:val="24"/>
        </w:rPr>
        <w:t>The goal should be to h</w:t>
      </w:r>
      <w:r w:rsidRPr="003D2E32">
        <w:rPr>
          <w:rFonts w:ascii="Times New Roman" w:hAnsi="Times New Roman" w:cs="Times New Roman"/>
          <w:sz w:val="24"/>
          <w:szCs w:val="24"/>
        </w:rPr>
        <w:t>elp</w:t>
      </w:r>
      <w:r w:rsidR="002C5C34">
        <w:rPr>
          <w:rFonts w:ascii="Times New Roman" w:hAnsi="Times New Roman" w:cs="Times New Roman"/>
          <w:sz w:val="24"/>
          <w:szCs w:val="24"/>
        </w:rPr>
        <w:t xml:space="preserve"> urban residents</w:t>
      </w:r>
      <w:r w:rsidRPr="003D2E32">
        <w:rPr>
          <w:rFonts w:ascii="Times New Roman" w:hAnsi="Times New Roman" w:cs="Times New Roman"/>
          <w:sz w:val="24"/>
          <w:szCs w:val="24"/>
        </w:rPr>
        <w:t xml:space="preserve"> understand that farmers are </w:t>
      </w:r>
      <w:r w:rsidR="002C5C34">
        <w:rPr>
          <w:rFonts w:ascii="Times New Roman" w:hAnsi="Times New Roman" w:cs="Times New Roman"/>
          <w:sz w:val="24"/>
          <w:szCs w:val="24"/>
        </w:rPr>
        <w:t>trying to be a part of the</w:t>
      </w:r>
      <w:r w:rsidRPr="003D2E32">
        <w:rPr>
          <w:rFonts w:ascii="Times New Roman" w:hAnsi="Times New Roman" w:cs="Times New Roman"/>
          <w:sz w:val="24"/>
          <w:szCs w:val="24"/>
        </w:rPr>
        <w:t xml:space="preserve"> solution. </w:t>
      </w:r>
      <w:r w:rsidR="003D2E32" w:rsidRPr="003D2E32">
        <w:rPr>
          <w:rFonts w:ascii="Times New Roman" w:hAnsi="Times New Roman" w:cs="Times New Roman"/>
          <w:sz w:val="24"/>
          <w:szCs w:val="24"/>
        </w:rPr>
        <w:t>A</w:t>
      </w:r>
      <w:r w:rsidR="003D2E32">
        <w:rPr>
          <w:rFonts w:ascii="Times New Roman" w:hAnsi="Times New Roman" w:cs="Times New Roman"/>
          <w:sz w:val="24"/>
          <w:szCs w:val="24"/>
        </w:rPr>
        <w:t xml:space="preserve">lso include streams on that map, projects that cities are doing, research, active links, </w:t>
      </w:r>
      <w:r w:rsidR="002C5C34">
        <w:rPr>
          <w:rFonts w:ascii="Times New Roman" w:hAnsi="Times New Roman" w:cs="Times New Roman"/>
          <w:sz w:val="24"/>
          <w:szCs w:val="24"/>
        </w:rPr>
        <w:t>include monetary values</w:t>
      </w:r>
      <w:r w:rsidR="003D2E32">
        <w:rPr>
          <w:rFonts w:ascii="Times New Roman" w:hAnsi="Times New Roman" w:cs="Times New Roman"/>
          <w:sz w:val="24"/>
          <w:szCs w:val="24"/>
        </w:rPr>
        <w:t xml:space="preserve"> </w:t>
      </w:r>
      <w:r w:rsidR="000610C3">
        <w:rPr>
          <w:rFonts w:ascii="Times New Roman" w:hAnsi="Times New Roman" w:cs="Times New Roman"/>
          <w:sz w:val="24"/>
          <w:szCs w:val="24"/>
        </w:rPr>
        <w:t>of what</w:t>
      </w:r>
      <w:r w:rsidR="003D2E32">
        <w:rPr>
          <w:rFonts w:ascii="Times New Roman" w:hAnsi="Times New Roman" w:cs="Times New Roman"/>
          <w:sz w:val="24"/>
          <w:szCs w:val="24"/>
        </w:rPr>
        <w:t xml:space="preserve"> farmers are contributing</w:t>
      </w:r>
      <w:r w:rsidR="000610C3">
        <w:rPr>
          <w:rFonts w:ascii="Times New Roman" w:hAnsi="Times New Roman" w:cs="Times New Roman"/>
          <w:sz w:val="24"/>
          <w:szCs w:val="24"/>
        </w:rPr>
        <w:t xml:space="preserve"> to conservation practices </w:t>
      </w:r>
      <w:r w:rsidR="003D2E32">
        <w:rPr>
          <w:rFonts w:ascii="Times New Roman" w:hAnsi="Times New Roman" w:cs="Times New Roman"/>
          <w:sz w:val="24"/>
          <w:szCs w:val="24"/>
        </w:rPr>
        <w:t xml:space="preserve">as well as government funding, </w:t>
      </w:r>
      <w:r w:rsidR="002C5C34">
        <w:rPr>
          <w:rFonts w:ascii="Times New Roman" w:hAnsi="Times New Roman" w:cs="Times New Roman"/>
          <w:sz w:val="24"/>
          <w:szCs w:val="24"/>
        </w:rPr>
        <w:t>and more.</w:t>
      </w:r>
      <w:r w:rsidR="003D2E32">
        <w:rPr>
          <w:rFonts w:ascii="Times New Roman" w:hAnsi="Times New Roman" w:cs="Times New Roman"/>
          <w:sz w:val="24"/>
          <w:szCs w:val="24"/>
        </w:rPr>
        <w:t xml:space="preserve"> SWCDs might be willing to help with this-maybe sending out a postcard survey to get permission to take photos and showcase these practices.</w:t>
      </w:r>
    </w:p>
    <w:p w:rsidR="003D2E32" w:rsidRDefault="003D2E32" w:rsidP="003D2E3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Mike Tertinger asked if there is anyone else already doing this? Yes and no, currently there is a story mapping effort being used but it is not on this scale. It is interactive but not this detailed. Could be a great thing to highlight in the grant application.</w:t>
      </w:r>
    </w:p>
    <w:p w:rsidR="003D2E32" w:rsidRDefault="003D2E32" w:rsidP="003D2E32">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One thing to be careful of is the privacy of the farmer.</w:t>
      </w:r>
    </w:p>
    <w:p w:rsidR="00AF6DFC" w:rsidRDefault="003D2E32" w:rsidP="003D2E32">
      <w:pPr>
        <w:pStyle w:val="ListParagraph"/>
        <w:numPr>
          <w:ilvl w:val="2"/>
          <w:numId w:val="4"/>
        </w:numPr>
        <w:rPr>
          <w:rFonts w:ascii="Times New Roman" w:hAnsi="Times New Roman" w:cs="Times New Roman"/>
          <w:sz w:val="24"/>
          <w:szCs w:val="24"/>
        </w:rPr>
      </w:pPr>
      <w:r w:rsidRPr="00AF6DFC">
        <w:rPr>
          <w:rFonts w:ascii="Times New Roman" w:hAnsi="Times New Roman" w:cs="Times New Roman"/>
          <w:sz w:val="24"/>
          <w:szCs w:val="24"/>
        </w:rPr>
        <w:t xml:space="preserve">Conservation </w:t>
      </w:r>
      <w:proofErr w:type="spellStart"/>
      <w:r w:rsidRPr="00AF6DFC">
        <w:rPr>
          <w:rFonts w:ascii="Times New Roman" w:hAnsi="Times New Roman" w:cs="Times New Roman"/>
          <w:sz w:val="24"/>
          <w:szCs w:val="24"/>
        </w:rPr>
        <w:t>Farmcrawl</w:t>
      </w:r>
      <w:proofErr w:type="spellEnd"/>
      <w:r w:rsidRPr="00AF6DFC">
        <w:rPr>
          <w:rFonts w:ascii="Times New Roman" w:hAnsi="Times New Roman" w:cs="Times New Roman"/>
          <w:sz w:val="24"/>
          <w:szCs w:val="24"/>
        </w:rPr>
        <w:t>-could be an event to make it fun, but pick out different locations</w:t>
      </w:r>
      <w:r w:rsidR="00AF6DFC">
        <w:rPr>
          <w:rFonts w:ascii="Times New Roman" w:hAnsi="Times New Roman" w:cs="Times New Roman"/>
          <w:sz w:val="24"/>
          <w:szCs w:val="24"/>
        </w:rPr>
        <w:t>.</w:t>
      </w:r>
    </w:p>
    <w:p w:rsidR="003D2E32" w:rsidRPr="00AF6DFC" w:rsidRDefault="003D2E32" w:rsidP="003D2E32">
      <w:pPr>
        <w:pStyle w:val="ListParagraph"/>
        <w:numPr>
          <w:ilvl w:val="2"/>
          <w:numId w:val="4"/>
        </w:numPr>
        <w:rPr>
          <w:rFonts w:ascii="Times New Roman" w:hAnsi="Times New Roman" w:cs="Times New Roman"/>
          <w:sz w:val="24"/>
          <w:szCs w:val="24"/>
        </w:rPr>
      </w:pPr>
      <w:r w:rsidRPr="00AF6DFC">
        <w:rPr>
          <w:rFonts w:ascii="Times New Roman" w:hAnsi="Times New Roman" w:cs="Times New Roman"/>
          <w:sz w:val="24"/>
          <w:szCs w:val="24"/>
        </w:rPr>
        <w:t>Perhaps there could be a school component-build it and maybe FFA students could give these pres</w:t>
      </w:r>
      <w:r w:rsidR="002C5C34">
        <w:rPr>
          <w:rFonts w:ascii="Times New Roman" w:hAnsi="Times New Roman" w:cs="Times New Roman"/>
          <w:sz w:val="24"/>
          <w:szCs w:val="24"/>
        </w:rPr>
        <w:t>e</w:t>
      </w:r>
      <w:r w:rsidRPr="00AF6DFC">
        <w:rPr>
          <w:rFonts w:ascii="Times New Roman" w:hAnsi="Times New Roman" w:cs="Times New Roman"/>
          <w:sz w:val="24"/>
          <w:szCs w:val="24"/>
        </w:rPr>
        <w:t xml:space="preserve">ntations to school groups. Could we develop a display that could be portable that could be taken to different fairs, schools, events, </w:t>
      </w:r>
      <w:proofErr w:type="spellStart"/>
      <w:r w:rsidRPr="00AF6DFC">
        <w:rPr>
          <w:rFonts w:ascii="Times New Roman" w:hAnsi="Times New Roman" w:cs="Times New Roman"/>
          <w:sz w:val="24"/>
          <w:szCs w:val="24"/>
        </w:rPr>
        <w:t>etc</w:t>
      </w:r>
      <w:proofErr w:type="spellEnd"/>
      <w:r w:rsidRPr="00AF6DFC">
        <w:rPr>
          <w:rFonts w:ascii="Times New Roman" w:hAnsi="Times New Roman" w:cs="Times New Roman"/>
          <w:sz w:val="24"/>
          <w:szCs w:val="24"/>
        </w:rPr>
        <w:t xml:space="preserve"> for education.</w:t>
      </w:r>
    </w:p>
    <w:p w:rsidR="003D2E32" w:rsidRDefault="003D2E32" w:rsidP="003D2E3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Perhaps we could bring awareness and get involvement by hosting Project AWARE on the Lower Cedar again (last hosted on 2009). </w:t>
      </w:r>
    </w:p>
    <w:p w:rsidR="003D2E32" w:rsidRDefault="003D2E32" w:rsidP="003D2E3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For this grant we should be very focused. Focus on items that will show results and don’t go all over the board. Legal aspects are difficult this may not be something for the grant now but </w:t>
      </w:r>
      <w:proofErr w:type="gramStart"/>
      <w:r>
        <w:rPr>
          <w:rFonts w:ascii="Times New Roman" w:hAnsi="Times New Roman" w:cs="Times New Roman"/>
          <w:sz w:val="24"/>
          <w:szCs w:val="24"/>
        </w:rPr>
        <w:t>definitely something</w:t>
      </w:r>
      <w:proofErr w:type="gramEnd"/>
      <w:r>
        <w:rPr>
          <w:rFonts w:ascii="Times New Roman" w:hAnsi="Times New Roman" w:cs="Times New Roman"/>
          <w:sz w:val="24"/>
          <w:szCs w:val="24"/>
        </w:rPr>
        <w:t xml:space="preserve"> to do in the future to get people out on the river. </w:t>
      </w:r>
    </w:p>
    <w:p w:rsidR="003D2E32" w:rsidRDefault="00E739EF" w:rsidP="003D2E3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English River </w:t>
      </w:r>
      <w:r w:rsidR="003D2E32">
        <w:rPr>
          <w:rFonts w:ascii="Times New Roman" w:hAnsi="Times New Roman" w:cs="Times New Roman"/>
          <w:sz w:val="24"/>
          <w:szCs w:val="24"/>
        </w:rPr>
        <w:t>Johnson County SWCD-IDALS likes to see hands on education like Farm</w:t>
      </w:r>
      <w:r w:rsidR="00AF6DFC">
        <w:rPr>
          <w:rFonts w:ascii="Times New Roman" w:hAnsi="Times New Roman" w:cs="Times New Roman"/>
          <w:sz w:val="24"/>
          <w:szCs w:val="24"/>
        </w:rPr>
        <w:t xml:space="preserve"> </w:t>
      </w:r>
      <w:r w:rsidR="003D2E32">
        <w:rPr>
          <w:rFonts w:ascii="Times New Roman" w:hAnsi="Times New Roman" w:cs="Times New Roman"/>
          <w:sz w:val="24"/>
          <w:szCs w:val="24"/>
        </w:rPr>
        <w:t>crawl, field days, boots on the ground,</w:t>
      </w:r>
      <w:r w:rsidR="00AF6DFC">
        <w:rPr>
          <w:rFonts w:ascii="Times New Roman" w:hAnsi="Times New Roman" w:cs="Times New Roman"/>
          <w:sz w:val="24"/>
          <w:szCs w:val="24"/>
        </w:rPr>
        <w:t xml:space="preserve"> and</w:t>
      </w:r>
      <w:r w:rsidR="003D2E32">
        <w:rPr>
          <w:rFonts w:ascii="Times New Roman" w:hAnsi="Times New Roman" w:cs="Times New Roman"/>
          <w:sz w:val="24"/>
          <w:szCs w:val="24"/>
        </w:rPr>
        <w:t xml:space="preserve"> stewards</w:t>
      </w:r>
      <w:r w:rsidR="00AF6DFC">
        <w:rPr>
          <w:rFonts w:ascii="Times New Roman" w:hAnsi="Times New Roman" w:cs="Times New Roman"/>
          <w:sz w:val="24"/>
          <w:szCs w:val="24"/>
        </w:rPr>
        <w:t>.</w:t>
      </w:r>
      <w:r w:rsidR="003D2E32">
        <w:rPr>
          <w:rFonts w:ascii="Times New Roman" w:hAnsi="Times New Roman" w:cs="Times New Roman"/>
          <w:sz w:val="24"/>
          <w:szCs w:val="24"/>
        </w:rPr>
        <w:t xml:space="preserve"> bring attention to </w:t>
      </w:r>
      <w:r w:rsidR="00AF6DFC">
        <w:rPr>
          <w:rFonts w:ascii="Times New Roman" w:hAnsi="Times New Roman" w:cs="Times New Roman"/>
          <w:sz w:val="24"/>
          <w:szCs w:val="24"/>
        </w:rPr>
        <w:t>people who</w:t>
      </w:r>
      <w:r w:rsidR="003D2E32">
        <w:rPr>
          <w:rFonts w:ascii="Times New Roman" w:hAnsi="Times New Roman" w:cs="Times New Roman"/>
          <w:sz w:val="24"/>
          <w:szCs w:val="24"/>
        </w:rPr>
        <w:t xml:space="preserve"> have already been actively practicing</w:t>
      </w:r>
      <w:r w:rsidR="00AF6DFC">
        <w:rPr>
          <w:rFonts w:ascii="Times New Roman" w:hAnsi="Times New Roman" w:cs="Times New Roman"/>
          <w:sz w:val="24"/>
          <w:szCs w:val="24"/>
        </w:rPr>
        <w:t xml:space="preserve"> conservation</w:t>
      </w:r>
      <w:r w:rsidR="003D2E32">
        <w:rPr>
          <w:rFonts w:ascii="Times New Roman" w:hAnsi="Times New Roman" w:cs="Times New Roman"/>
          <w:sz w:val="24"/>
          <w:szCs w:val="24"/>
        </w:rPr>
        <w:t xml:space="preserve">. </w:t>
      </w:r>
      <w:r w:rsidR="00AF6DFC">
        <w:rPr>
          <w:rFonts w:ascii="Times New Roman" w:hAnsi="Times New Roman" w:cs="Times New Roman"/>
          <w:sz w:val="24"/>
          <w:szCs w:val="24"/>
        </w:rPr>
        <w:t xml:space="preserve"> E</w:t>
      </w:r>
      <w:r w:rsidR="003D2E32">
        <w:rPr>
          <w:rFonts w:ascii="Times New Roman" w:hAnsi="Times New Roman" w:cs="Times New Roman"/>
          <w:sz w:val="24"/>
          <w:szCs w:val="24"/>
        </w:rPr>
        <w:t>ducational elements like websit</w:t>
      </w:r>
      <w:r w:rsidR="00AF6DFC">
        <w:rPr>
          <w:rFonts w:ascii="Times New Roman" w:hAnsi="Times New Roman" w:cs="Times New Roman"/>
          <w:sz w:val="24"/>
          <w:szCs w:val="24"/>
        </w:rPr>
        <w:t>e more important</w:t>
      </w:r>
      <w:r w:rsidR="003D2E32">
        <w:rPr>
          <w:rFonts w:ascii="Times New Roman" w:hAnsi="Times New Roman" w:cs="Times New Roman"/>
          <w:sz w:val="24"/>
          <w:szCs w:val="24"/>
        </w:rPr>
        <w:t xml:space="preserve"> and signage secondary. Typical field days will not be enough, so we need to draw out different kinds of interaction</w:t>
      </w:r>
      <w:r w:rsidR="00AF6DFC">
        <w:rPr>
          <w:rFonts w:ascii="Times New Roman" w:hAnsi="Times New Roman" w:cs="Times New Roman"/>
          <w:sz w:val="24"/>
          <w:szCs w:val="24"/>
        </w:rPr>
        <w:t>s</w:t>
      </w:r>
      <w:r w:rsidR="003D2E32">
        <w:rPr>
          <w:rFonts w:ascii="Times New Roman" w:hAnsi="Times New Roman" w:cs="Times New Roman"/>
          <w:sz w:val="24"/>
          <w:szCs w:val="24"/>
        </w:rPr>
        <w:t xml:space="preserve"> that reaches new audiences.</w:t>
      </w:r>
    </w:p>
    <w:p w:rsidR="00D03EE3" w:rsidRDefault="00E739EF" w:rsidP="00D03EE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Watershed Planning Grant-There is no </w:t>
      </w:r>
      <w:r w:rsidR="00AF6DFC">
        <w:rPr>
          <w:rFonts w:ascii="Times New Roman" w:hAnsi="Times New Roman" w:cs="Times New Roman"/>
          <w:sz w:val="24"/>
          <w:szCs w:val="24"/>
        </w:rPr>
        <w:t xml:space="preserve">posted </w:t>
      </w:r>
      <w:r>
        <w:rPr>
          <w:rFonts w:ascii="Times New Roman" w:hAnsi="Times New Roman" w:cs="Times New Roman"/>
          <w:sz w:val="24"/>
          <w:szCs w:val="24"/>
        </w:rPr>
        <w:t xml:space="preserve">deadline for when this grant will be due, but most likely it will be this fall. </w:t>
      </w:r>
    </w:p>
    <w:p w:rsidR="00D03EE3" w:rsidRDefault="00D03EE3" w:rsidP="00D03EE3">
      <w:pPr>
        <w:pStyle w:val="ListParagraph"/>
        <w:numPr>
          <w:ilvl w:val="2"/>
          <w:numId w:val="4"/>
        </w:numPr>
        <w:rPr>
          <w:rFonts w:ascii="Times New Roman" w:hAnsi="Times New Roman" w:cs="Times New Roman"/>
          <w:sz w:val="24"/>
          <w:szCs w:val="24"/>
        </w:rPr>
      </w:pPr>
      <w:r>
        <w:t xml:space="preserve">Jody shared the background on the English River watershed planning effort and how it benefited them. The effort included assessment of watershed issues, goal setting, education, etc. </w:t>
      </w:r>
      <w:r>
        <w:rPr>
          <w:rFonts w:ascii="Times New Roman" w:hAnsi="Times New Roman" w:cs="Times New Roman"/>
          <w:sz w:val="24"/>
          <w:szCs w:val="24"/>
        </w:rPr>
        <w:t>They were</w:t>
      </w:r>
      <w:r w:rsidRPr="000610C3">
        <w:rPr>
          <w:rFonts w:ascii="Times New Roman" w:hAnsi="Times New Roman" w:cs="Times New Roman"/>
          <w:sz w:val="24"/>
          <w:szCs w:val="24"/>
        </w:rPr>
        <w:t xml:space="preserve"> able to use this grant to do water sampling, hydrologic modeling, survey of landowners, and more with the help of other partners. </w:t>
      </w:r>
      <w:r>
        <w:rPr>
          <w:rFonts w:ascii="Times New Roman" w:hAnsi="Times New Roman" w:cs="Times New Roman"/>
          <w:sz w:val="24"/>
          <w:szCs w:val="24"/>
        </w:rPr>
        <w:t>They p</w:t>
      </w:r>
      <w:r w:rsidRPr="000610C3">
        <w:rPr>
          <w:rFonts w:ascii="Times New Roman" w:hAnsi="Times New Roman" w:cs="Times New Roman"/>
          <w:sz w:val="24"/>
          <w:szCs w:val="24"/>
        </w:rPr>
        <w:t>ulled all this information together, shared it and used baseline data to apply for more grants</w:t>
      </w:r>
      <w:r>
        <w:rPr>
          <w:rFonts w:ascii="Times New Roman" w:hAnsi="Times New Roman" w:cs="Times New Roman"/>
          <w:sz w:val="24"/>
          <w:szCs w:val="24"/>
        </w:rPr>
        <w:t xml:space="preserve"> and </w:t>
      </w:r>
      <w:r w:rsidRPr="000610C3">
        <w:rPr>
          <w:rFonts w:ascii="Times New Roman" w:hAnsi="Times New Roman" w:cs="Times New Roman"/>
          <w:sz w:val="24"/>
          <w:szCs w:val="24"/>
        </w:rPr>
        <w:t xml:space="preserve">monitored progress. Very typical of how other WMAs use these funds. Also set goals: reduce flood risk, etc. </w:t>
      </w:r>
    </w:p>
    <w:p w:rsidR="00D03EE3" w:rsidRPr="000766C2" w:rsidRDefault="00D03EE3" w:rsidP="000766C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w:t>
      </w:r>
      <w:r>
        <w:t xml:space="preserve">ruce pointed out that Indian Creek WMA also did a plan with grant funds and it has led to good progress in the watershed. </w:t>
      </w:r>
      <w:bookmarkStart w:id="0" w:name="_GoBack"/>
      <w:bookmarkEnd w:id="0"/>
    </w:p>
    <w:p w:rsidR="00D03EE3" w:rsidRDefault="00D03EE3" w:rsidP="00D03EE3">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Will need match funds. </w:t>
      </w:r>
    </w:p>
    <w:p w:rsidR="00E739EF" w:rsidRPr="00D03EE3" w:rsidRDefault="00D03EE3" w:rsidP="00D03EE3">
      <w:pPr>
        <w:pStyle w:val="ListParagraph"/>
        <w:numPr>
          <w:ilvl w:val="1"/>
          <w:numId w:val="4"/>
        </w:numPr>
        <w:rPr>
          <w:rFonts w:ascii="Times New Roman" w:hAnsi="Times New Roman" w:cs="Times New Roman"/>
          <w:sz w:val="24"/>
          <w:szCs w:val="24"/>
        </w:rPr>
      </w:pPr>
      <w:r w:rsidRPr="00D03EE3">
        <w:rPr>
          <w:rFonts w:ascii="Times New Roman" w:hAnsi="Times New Roman" w:cs="Times New Roman"/>
          <w:sz w:val="24"/>
          <w:szCs w:val="24"/>
        </w:rPr>
        <w:t>J</w:t>
      </w:r>
      <w:r w:rsidR="00E739EF" w:rsidRPr="00D03EE3">
        <w:rPr>
          <w:rFonts w:ascii="Times New Roman" w:hAnsi="Times New Roman" w:cs="Times New Roman"/>
          <w:sz w:val="24"/>
          <w:szCs w:val="24"/>
        </w:rPr>
        <w:t xml:space="preserve">ames </w:t>
      </w:r>
      <w:proofErr w:type="spellStart"/>
      <w:r w:rsidR="00E739EF" w:rsidRPr="00D03EE3">
        <w:rPr>
          <w:rFonts w:ascii="Times New Roman" w:hAnsi="Times New Roman" w:cs="Times New Roman"/>
          <w:sz w:val="24"/>
          <w:szCs w:val="24"/>
        </w:rPr>
        <w:t>Drahos</w:t>
      </w:r>
      <w:proofErr w:type="spellEnd"/>
      <w:r w:rsidR="00E739EF" w:rsidRPr="00D03EE3">
        <w:rPr>
          <w:rFonts w:ascii="Times New Roman" w:hAnsi="Times New Roman" w:cs="Times New Roman"/>
          <w:sz w:val="24"/>
          <w:szCs w:val="24"/>
        </w:rPr>
        <w:t xml:space="preserve"> motioned that Holly move forward with pursuing these grant funds, Bob Axtell seconded. All approved, motion carried.</w:t>
      </w:r>
    </w:p>
    <w:p w:rsidR="00E739EF" w:rsidRDefault="00E739EF" w:rsidP="00E73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Establishment:</w:t>
      </w:r>
    </w:p>
    <w:p w:rsidR="00E739EF" w:rsidRDefault="00E739EF" w:rsidP="00E739E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Grants Committee: Mike Tertinger, </w:t>
      </w:r>
      <w:r w:rsidR="008553BD">
        <w:rPr>
          <w:rFonts w:ascii="Times New Roman" w:hAnsi="Times New Roman" w:cs="Times New Roman"/>
          <w:sz w:val="24"/>
          <w:szCs w:val="24"/>
        </w:rPr>
        <w:t>Mary Beth</w:t>
      </w:r>
      <w:r>
        <w:rPr>
          <w:rFonts w:ascii="Times New Roman" w:hAnsi="Times New Roman" w:cs="Times New Roman"/>
          <w:sz w:val="24"/>
          <w:szCs w:val="24"/>
        </w:rPr>
        <w:t>, Jodi Bailey, Josh Spies</w:t>
      </w:r>
      <w:r w:rsidR="000610C3">
        <w:rPr>
          <w:rFonts w:ascii="Times New Roman" w:hAnsi="Times New Roman" w:cs="Times New Roman"/>
          <w:sz w:val="24"/>
          <w:szCs w:val="24"/>
        </w:rPr>
        <w:t>, and Holly Howard</w:t>
      </w:r>
      <w:r>
        <w:rPr>
          <w:rFonts w:ascii="Times New Roman" w:hAnsi="Times New Roman" w:cs="Times New Roman"/>
          <w:sz w:val="24"/>
          <w:szCs w:val="24"/>
        </w:rPr>
        <w:t>.</w:t>
      </w:r>
    </w:p>
    <w:p w:rsidR="00E739EF" w:rsidRDefault="00E739EF" w:rsidP="00E739E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Other potential </w:t>
      </w:r>
      <w:r w:rsidR="000610C3">
        <w:rPr>
          <w:rFonts w:ascii="Times New Roman" w:hAnsi="Times New Roman" w:cs="Times New Roman"/>
          <w:sz w:val="24"/>
          <w:szCs w:val="24"/>
        </w:rPr>
        <w:t>committees</w:t>
      </w:r>
      <w:r>
        <w:rPr>
          <w:rFonts w:ascii="Times New Roman" w:hAnsi="Times New Roman" w:cs="Times New Roman"/>
          <w:sz w:val="24"/>
          <w:szCs w:val="24"/>
        </w:rPr>
        <w:t xml:space="preserve"> discussed at the executive committee were Ag/rural</w:t>
      </w:r>
      <w:r w:rsidR="000610C3">
        <w:rPr>
          <w:rFonts w:ascii="Times New Roman" w:hAnsi="Times New Roman" w:cs="Times New Roman"/>
          <w:sz w:val="24"/>
          <w:szCs w:val="24"/>
        </w:rPr>
        <w:t>,</w:t>
      </w:r>
      <w:r>
        <w:rPr>
          <w:rFonts w:ascii="Times New Roman" w:hAnsi="Times New Roman" w:cs="Times New Roman"/>
          <w:sz w:val="24"/>
          <w:szCs w:val="24"/>
        </w:rPr>
        <w:t xml:space="preserve"> Outreach, Media-logos, web development-could be under outreach. This could stay on the agenda on a rolling basis and committees could form as needed.</w:t>
      </w:r>
    </w:p>
    <w:p w:rsidR="00E739EF" w:rsidRDefault="00E739EF" w:rsidP="00E739E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Jacob Donaghy posed the question, who comes up with the funds for the match-the grants committee? In the Indian Creek Watershed every board member (city and county entity) agreed to contribute </w:t>
      </w:r>
      <w:r w:rsidR="000610C3">
        <w:rPr>
          <w:rFonts w:ascii="Times New Roman" w:hAnsi="Times New Roman" w:cs="Times New Roman"/>
          <w:sz w:val="24"/>
          <w:szCs w:val="24"/>
        </w:rPr>
        <w:t>startup</w:t>
      </w:r>
      <w:r>
        <w:rPr>
          <w:rFonts w:ascii="Times New Roman" w:hAnsi="Times New Roman" w:cs="Times New Roman"/>
          <w:sz w:val="24"/>
          <w:szCs w:val="24"/>
        </w:rPr>
        <w:t xml:space="preserve"> funds.</w:t>
      </w:r>
    </w:p>
    <w:p w:rsidR="00E739EF" w:rsidRDefault="00E739EF" w:rsidP="00E73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Other Business:</w:t>
      </w:r>
    </w:p>
    <w:p w:rsidR="00E739EF" w:rsidRDefault="00E739EF" w:rsidP="00E739E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Fundraising: </w:t>
      </w:r>
      <w:r w:rsidR="00D264C2">
        <w:rPr>
          <w:rFonts w:ascii="Times New Roman" w:hAnsi="Times New Roman" w:cs="Times New Roman"/>
          <w:sz w:val="24"/>
          <w:szCs w:val="24"/>
        </w:rPr>
        <w:t xml:space="preserve">At the executive meeting the group discussed having each </w:t>
      </w:r>
      <w:r w:rsidR="000610C3">
        <w:rPr>
          <w:rFonts w:ascii="Times New Roman" w:hAnsi="Times New Roman" w:cs="Times New Roman"/>
          <w:sz w:val="24"/>
          <w:szCs w:val="24"/>
        </w:rPr>
        <w:t>member organization</w:t>
      </w:r>
      <w:r w:rsidR="00D264C2">
        <w:rPr>
          <w:rFonts w:ascii="Times New Roman" w:hAnsi="Times New Roman" w:cs="Times New Roman"/>
          <w:sz w:val="24"/>
          <w:szCs w:val="24"/>
        </w:rPr>
        <w:t xml:space="preserve"> donate $100 to $500 to create </w:t>
      </w:r>
      <w:r w:rsidR="000610C3">
        <w:rPr>
          <w:rFonts w:ascii="Times New Roman" w:hAnsi="Times New Roman" w:cs="Times New Roman"/>
          <w:sz w:val="24"/>
          <w:szCs w:val="24"/>
        </w:rPr>
        <w:t xml:space="preserve">seed money </w:t>
      </w:r>
      <w:r w:rsidR="00D264C2">
        <w:rPr>
          <w:rFonts w:ascii="Times New Roman" w:hAnsi="Times New Roman" w:cs="Times New Roman"/>
          <w:sz w:val="24"/>
          <w:szCs w:val="24"/>
        </w:rPr>
        <w:t xml:space="preserve">for various items. However, one problem is that </w:t>
      </w:r>
      <w:r w:rsidR="000610C3">
        <w:rPr>
          <w:rFonts w:ascii="Times New Roman" w:hAnsi="Times New Roman" w:cs="Times New Roman"/>
          <w:sz w:val="24"/>
          <w:szCs w:val="24"/>
        </w:rPr>
        <w:t>the LCWMA is not</w:t>
      </w:r>
      <w:r w:rsidR="00D264C2">
        <w:rPr>
          <w:rFonts w:ascii="Times New Roman" w:hAnsi="Times New Roman" w:cs="Times New Roman"/>
          <w:sz w:val="24"/>
          <w:szCs w:val="24"/>
        </w:rPr>
        <w:t xml:space="preserve"> tax exempt as we are not yet a 501c3 (and it costs money to become one). Jeff Sorenson mentioned that donations could be made to the local community foundation in the name of the WMA and we could bypass becoming a 501c3 for now.</w:t>
      </w:r>
    </w:p>
    <w:p w:rsidR="0056585B" w:rsidRDefault="00DC504E" w:rsidP="00D264C2">
      <w:pPr>
        <w:pStyle w:val="ListParagraph"/>
        <w:numPr>
          <w:ilvl w:val="2"/>
          <w:numId w:val="4"/>
        </w:numPr>
        <w:rPr>
          <w:rFonts w:ascii="Times New Roman" w:hAnsi="Times New Roman" w:cs="Times New Roman"/>
          <w:sz w:val="24"/>
          <w:szCs w:val="24"/>
        </w:rPr>
      </w:pPr>
      <w:r>
        <w:t>Jen Fencl / ECICOG: Identified potential banking institutions (local to Watershed Coordinator AND Treasurer) – US Bank, and CBI Bank and Trust</w:t>
      </w:r>
    </w:p>
    <w:p w:rsidR="00D264C2" w:rsidRDefault="00D264C2" w:rsidP="00D264C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The magic number of funds we should </w:t>
      </w:r>
      <w:r w:rsidR="00DC504E">
        <w:rPr>
          <w:rFonts w:ascii="Times New Roman" w:hAnsi="Times New Roman" w:cs="Times New Roman"/>
          <w:sz w:val="24"/>
          <w:szCs w:val="24"/>
        </w:rPr>
        <w:t>maintain in account is</w:t>
      </w:r>
      <w:r w:rsidR="00D03EE3">
        <w:rPr>
          <w:rFonts w:ascii="Times New Roman" w:hAnsi="Times New Roman" w:cs="Times New Roman"/>
          <w:sz w:val="24"/>
          <w:szCs w:val="24"/>
        </w:rPr>
        <w:t xml:space="preserve"> at least</w:t>
      </w:r>
      <w:r>
        <w:rPr>
          <w:rFonts w:ascii="Times New Roman" w:hAnsi="Times New Roman" w:cs="Times New Roman"/>
          <w:sz w:val="24"/>
          <w:szCs w:val="24"/>
        </w:rPr>
        <w:t xml:space="preserve"> $2,500</w:t>
      </w:r>
      <w:r w:rsidR="00D03EE3">
        <w:rPr>
          <w:rFonts w:ascii="Times New Roman" w:hAnsi="Times New Roman" w:cs="Times New Roman"/>
          <w:sz w:val="24"/>
          <w:szCs w:val="24"/>
        </w:rPr>
        <w:t>- the minimum required</w:t>
      </w:r>
      <w:r>
        <w:rPr>
          <w:rFonts w:ascii="Times New Roman" w:hAnsi="Times New Roman" w:cs="Times New Roman"/>
          <w:sz w:val="24"/>
          <w:szCs w:val="24"/>
        </w:rPr>
        <w:t xml:space="preserve"> so we could have a small business checking account without the fees.</w:t>
      </w:r>
    </w:p>
    <w:p w:rsidR="00DC504E" w:rsidRDefault="00DC504E" w:rsidP="00D264C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Need a federal tax ID for bank account.</w:t>
      </w:r>
    </w:p>
    <w:p w:rsidR="00D264C2" w:rsidRDefault="00D03EE3" w:rsidP="00D264C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If </w:t>
      </w:r>
      <w:r w:rsidR="00D264C2">
        <w:rPr>
          <w:rFonts w:ascii="Times New Roman" w:hAnsi="Times New Roman" w:cs="Times New Roman"/>
          <w:sz w:val="24"/>
          <w:szCs w:val="24"/>
        </w:rPr>
        <w:t>several people</w:t>
      </w:r>
      <w:r>
        <w:rPr>
          <w:rFonts w:ascii="Times New Roman" w:hAnsi="Times New Roman" w:cs="Times New Roman"/>
          <w:sz w:val="24"/>
          <w:szCs w:val="24"/>
        </w:rPr>
        <w:t xml:space="preserve"> are desired to sign</w:t>
      </w:r>
      <w:r w:rsidR="00D264C2">
        <w:rPr>
          <w:rFonts w:ascii="Times New Roman" w:hAnsi="Times New Roman" w:cs="Times New Roman"/>
          <w:sz w:val="24"/>
          <w:szCs w:val="24"/>
        </w:rPr>
        <w:t xml:space="preserve"> on the checking account, </w:t>
      </w:r>
      <w:r>
        <w:rPr>
          <w:rFonts w:ascii="Times New Roman" w:hAnsi="Times New Roman" w:cs="Times New Roman"/>
          <w:sz w:val="24"/>
          <w:szCs w:val="24"/>
        </w:rPr>
        <w:t>its not an option with</w:t>
      </w:r>
      <w:r w:rsidR="00D264C2">
        <w:rPr>
          <w:rFonts w:ascii="Times New Roman" w:hAnsi="Times New Roman" w:cs="Times New Roman"/>
          <w:sz w:val="24"/>
          <w:szCs w:val="24"/>
        </w:rPr>
        <w:t xml:space="preserve"> US Bank, so CBI might be our only option. However, due to different location of board members, one person should be able to purchase items as all expenses will be approved by the board before money is spent.</w:t>
      </w:r>
    </w:p>
    <w:p w:rsidR="00D03EE3" w:rsidRDefault="00D03EE3" w:rsidP="00D264C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Someone with the ability to create an invoice will have to do that function-Holly cannot.</w:t>
      </w:r>
    </w:p>
    <w:p w:rsidR="00D264C2" w:rsidRDefault="00D264C2" w:rsidP="00D264C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A county could donate their time and services to be the fiscal agent and </w:t>
      </w:r>
      <w:r w:rsidR="00D03EE3">
        <w:rPr>
          <w:rFonts w:ascii="Times New Roman" w:hAnsi="Times New Roman" w:cs="Times New Roman"/>
          <w:sz w:val="24"/>
          <w:szCs w:val="24"/>
        </w:rPr>
        <w:t>resolve many of these issues</w:t>
      </w:r>
      <w:r>
        <w:rPr>
          <w:rFonts w:ascii="Times New Roman" w:hAnsi="Times New Roman" w:cs="Times New Roman"/>
          <w:sz w:val="24"/>
          <w:szCs w:val="24"/>
        </w:rPr>
        <w:t xml:space="preserve">. This would </w:t>
      </w:r>
      <w:r w:rsidR="00D03EE3">
        <w:rPr>
          <w:rFonts w:ascii="Times New Roman" w:hAnsi="Times New Roman" w:cs="Times New Roman"/>
          <w:sz w:val="24"/>
          <w:szCs w:val="24"/>
        </w:rPr>
        <w:t>mean</w:t>
      </w:r>
      <w:r>
        <w:rPr>
          <w:rFonts w:ascii="Times New Roman" w:hAnsi="Times New Roman" w:cs="Times New Roman"/>
          <w:sz w:val="24"/>
          <w:szCs w:val="24"/>
        </w:rPr>
        <w:t xml:space="preserve"> we wouldn’t have to be audited</w:t>
      </w:r>
      <w:r w:rsidR="00D03EE3">
        <w:rPr>
          <w:rFonts w:ascii="Times New Roman" w:hAnsi="Times New Roman" w:cs="Times New Roman"/>
          <w:sz w:val="24"/>
          <w:szCs w:val="24"/>
        </w:rPr>
        <w:t xml:space="preserve"> as well</w:t>
      </w:r>
      <w:r w:rsidR="00717927">
        <w:rPr>
          <w:rFonts w:ascii="Times New Roman" w:hAnsi="Times New Roman" w:cs="Times New Roman"/>
          <w:sz w:val="24"/>
          <w:szCs w:val="24"/>
        </w:rPr>
        <w:t>.</w:t>
      </w:r>
    </w:p>
    <w:p w:rsidR="00717927" w:rsidRDefault="00717927" w:rsidP="00717927">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Countie</w:t>
      </w:r>
      <w:r w:rsidR="000610C3">
        <w:rPr>
          <w:rFonts w:ascii="Times New Roman" w:hAnsi="Times New Roman" w:cs="Times New Roman"/>
          <w:sz w:val="24"/>
          <w:szCs w:val="24"/>
        </w:rPr>
        <w:t>s</w:t>
      </w:r>
      <w:r>
        <w:rPr>
          <w:rFonts w:ascii="Times New Roman" w:hAnsi="Times New Roman" w:cs="Times New Roman"/>
          <w:sz w:val="24"/>
          <w:szCs w:val="24"/>
        </w:rPr>
        <w:t xml:space="preserve"> will go back to their staff and ask auditors if they would be willing to </w:t>
      </w:r>
      <w:r w:rsidR="000610C3">
        <w:rPr>
          <w:rFonts w:ascii="Times New Roman" w:hAnsi="Times New Roman" w:cs="Times New Roman"/>
          <w:sz w:val="24"/>
          <w:szCs w:val="24"/>
        </w:rPr>
        <w:t>fulfill this role</w:t>
      </w:r>
      <w:r>
        <w:rPr>
          <w:rFonts w:ascii="Times New Roman" w:hAnsi="Times New Roman" w:cs="Times New Roman"/>
          <w:sz w:val="24"/>
          <w:szCs w:val="24"/>
        </w:rPr>
        <w:t xml:space="preserve">. Then, counties email Holly with their answers, executive committee can meet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to determine the fiscal agent and communicate with the greater board via email as the next meeting is not until August. Then we can have cities and counties commit funds now, and pay later.</w:t>
      </w:r>
    </w:p>
    <w:p w:rsidR="00A81E04" w:rsidRDefault="00A81E04" w:rsidP="00A81E0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Another option, if we could not get a fiscal agent established before the deadline of the Watershed Planning Grant, Holly could apply for this grant on behalf of the Muscatine SWCD or other entity. </w:t>
      </w:r>
    </w:p>
    <w:p w:rsidR="00DC504E" w:rsidRDefault="00A81E04" w:rsidP="00A81E0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Discussion about where these match funds should come</w:t>
      </w:r>
      <w:r w:rsidR="00D03EE3">
        <w:rPr>
          <w:rFonts w:ascii="Times New Roman" w:hAnsi="Times New Roman" w:cs="Times New Roman"/>
          <w:sz w:val="24"/>
          <w:szCs w:val="24"/>
        </w:rPr>
        <w:t xml:space="preserve"> from</w:t>
      </w:r>
      <w:r>
        <w:rPr>
          <w:rFonts w:ascii="Times New Roman" w:hAnsi="Times New Roman" w:cs="Times New Roman"/>
          <w:sz w:val="24"/>
          <w:szCs w:val="24"/>
        </w:rPr>
        <w:t>-all partners or private money. There are many private organizations that might like to donate. However, through having seed money come from all members, it would show skin in the game and that this WMA has buy in. Cities, counties, SWCDs, as well as personal donations could be used.</w:t>
      </w:r>
      <w:r w:rsidR="008553BD">
        <w:rPr>
          <w:rFonts w:ascii="Times New Roman" w:hAnsi="Times New Roman" w:cs="Times New Roman"/>
          <w:sz w:val="24"/>
          <w:szCs w:val="24"/>
        </w:rPr>
        <w:t xml:space="preserve"> </w:t>
      </w:r>
    </w:p>
    <w:p w:rsidR="00A81E04" w:rsidRDefault="00DC504E" w:rsidP="00A81E0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Frana</w:t>
      </w:r>
      <w:proofErr w:type="spellEnd"/>
      <w:r>
        <w:rPr>
          <w:rFonts w:ascii="Times New Roman" w:hAnsi="Times New Roman" w:cs="Times New Roman"/>
          <w:sz w:val="24"/>
          <w:szCs w:val="24"/>
        </w:rPr>
        <w:t>/ Linn SWCD</w:t>
      </w:r>
      <w:r w:rsidR="008553BD">
        <w:rPr>
          <w:rFonts w:ascii="Times New Roman" w:hAnsi="Times New Roman" w:cs="Times New Roman"/>
          <w:sz w:val="24"/>
          <w:szCs w:val="24"/>
        </w:rPr>
        <w:t xml:space="preserve"> moved that we make a motion to get committed donations for future funds, M</w:t>
      </w:r>
      <w:r>
        <w:rPr>
          <w:rFonts w:ascii="Times New Roman" w:hAnsi="Times New Roman" w:cs="Times New Roman"/>
          <w:sz w:val="24"/>
          <w:szCs w:val="24"/>
        </w:rPr>
        <w:t>B Stevenson/ WB</w:t>
      </w:r>
      <w:r w:rsidR="008553BD">
        <w:rPr>
          <w:rFonts w:ascii="Times New Roman" w:hAnsi="Times New Roman" w:cs="Times New Roman"/>
          <w:sz w:val="24"/>
          <w:szCs w:val="24"/>
        </w:rPr>
        <w:t xml:space="preserve"> seconded. All approved, motion carries.</w:t>
      </w:r>
    </w:p>
    <w:p w:rsidR="006C6912" w:rsidRDefault="006C6912" w:rsidP="00A81E0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Members may move forward with discussing fundraising with organizations. Getting organizations to commit to a number and then pay later once accounting is figured out</w:t>
      </w:r>
      <w:r w:rsidR="00DC504E">
        <w:rPr>
          <w:rFonts w:ascii="Times New Roman" w:hAnsi="Times New Roman" w:cs="Times New Roman"/>
          <w:sz w:val="24"/>
          <w:szCs w:val="24"/>
        </w:rPr>
        <w:t>.</w:t>
      </w:r>
    </w:p>
    <w:p w:rsidR="008553BD" w:rsidRDefault="008553BD" w:rsidP="008553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Member Updates</w:t>
      </w:r>
      <w:r w:rsidR="00786CB7">
        <w:rPr>
          <w:rFonts w:ascii="Times New Roman" w:hAnsi="Times New Roman" w:cs="Times New Roman"/>
          <w:sz w:val="24"/>
          <w:szCs w:val="24"/>
        </w:rPr>
        <w:t xml:space="preserve"> and Public Input</w:t>
      </w:r>
      <w:r>
        <w:rPr>
          <w:rFonts w:ascii="Times New Roman" w:hAnsi="Times New Roman" w:cs="Times New Roman"/>
          <w:sz w:val="24"/>
          <w:szCs w:val="24"/>
        </w:rPr>
        <w:t xml:space="preserve">: </w:t>
      </w:r>
    </w:p>
    <w:p w:rsidR="008553BD" w:rsidRDefault="008553BD" w:rsidP="008553B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Holly gave an update on upcoming events-Cedar River Ramble Paddle</w:t>
      </w:r>
      <w:r w:rsidR="00811C76">
        <w:rPr>
          <w:rFonts w:ascii="Times New Roman" w:hAnsi="Times New Roman" w:cs="Times New Roman"/>
          <w:sz w:val="24"/>
          <w:szCs w:val="24"/>
        </w:rPr>
        <w:t xml:space="preserve"> on June 2</w:t>
      </w:r>
      <w:r w:rsidR="00811C76" w:rsidRPr="00811C76">
        <w:rPr>
          <w:rFonts w:ascii="Times New Roman" w:hAnsi="Times New Roman" w:cs="Times New Roman"/>
          <w:sz w:val="24"/>
          <w:szCs w:val="24"/>
          <w:vertAlign w:val="superscript"/>
        </w:rPr>
        <w:t>nd</w:t>
      </w:r>
      <w:r w:rsidR="00811C76">
        <w:rPr>
          <w:rFonts w:ascii="Times New Roman" w:hAnsi="Times New Roman" w:cs="Times New Roman"/>
          <w:sz w:val="24"/>
          <w:szCs w:val="24"/>
        </w:rPr>
        <w:t xml:space="preserve">, </w:t>
      </w:r>
      <w:r>
        <w:rPr>
          <w:rFonts w:ascii="Times New Roman" w:hAnsi="Times New Roman" w:cs="Times New Roman"/>
          <w:sz w:val="24"/>
          <w:szCs w:val="24"/>
        </w:rPr>
        <w:t>Greening YOUR Landscape Workshop</w:t>
      </w:r>
      <w:r w:rsidR="00811C76">
        <w:rPr>
          <w:rFonts w:ascii="Times New Roman" w:hAnsi="Times New Roman" w:cs="Times New Roman"/>
          <w:sz w:val="24"/>
          <w:szCs w:val="24"/>
        </w:rPr>
        <w:t xml:space="preserve"> on May 10</w:t>
      </w:r>
      <w:r w:rsidR="00811C76" w:rsidRPr="00811C76">
        <w:rPr>
          <w:rFonts w:ascii="Times New Roman" w:hAnsi="Times New Roman" w:cs="Times New Roman"/>
          <w:sz w:val="24"/>
          <w:szCs w:val="24"/>
          <w:vertAlign w:val="superscript"/>
        </w:rPr>
        <w:t>th</w:t>
      </w:r>
      <w:r>
        <w:rPr>
          <w:rFonts w:ascii="Times New Roman" w:hAnsi="Times New Roman" w:cs="Times New Roman"/>
          <w:sz w:val="24"/>
          <w:szCs w:val="24"/>
        </w:rPr>
        <w:t>, Grazing</w:t>
      </w:r>
      <w:r w:rsidR="00811C76">
        <w:rPr>
          <w:rFonts w:ascii="Times New Roman" w:hAnsi="Times New Roman" w:cs="Times New Roman"/>
          <w:sz w:val="24"/>
          <w:szCs w:val="24"/>
        </w:rPr>
        <w:t xml:space="preserve"> for </w:t>
      </w:r>
      <w:proofErr w:type="spellStart"/>
      <w:r w:rsidR="00811C76">
        <w:rPr>
          <w:rFonts w:ascii="Times New Roman" w:hAnsi="Times New Roman" w:cs="Times New Roman"/>
          <w:sz w:val="24"/>
          <w:szCs w:val="24"/>
        </w:rPr>
        <w:t>Succe</w:t>
      </w:r>
      <w:proofErr w:type="spellEnd"/>
      <w:r w:rsidR="00DC504E">
        <w:rPr>
          <w:rFonts w:ascii="Times New Roman" w:hAnsi="Times New Roman" w:cs="Times New Roman"/>
          <w:sz w:val="24"/>
          <w:szCs w:val="24"/>
        </w:rPr>
        <w:t>$$</w:t>
      </w:r>
      <w:r>
        <w:rPr>
          <w:rFonts w:ascii="Times New Roman" w:hAnsi="Times New Roman" w:cs="Times New Roman"/>
          <w:sz w:val="24"/>
          <w:szCs w:val="24"/>
        </w:rPr>
        <w:t xml:space="preserve"> Workshop</w:t>
      </w:r>
      <w:r w:rsidR="00811C76">
        <w:rPr>
          <w:rFonts w:ascii="Times New Roman" w:hAnsi="Times New Roman" w:cs="Times New Roman"/>
          <w:sz w:val="24"/>
          <w:szCs w:val="24"/>
        </w:rPr>
        <w:t xml:space="preserve"> on June 19</w:t>
      </w:r>
      <w:r w:rsidR="00811C76" w:rsidRPr="00811C76">
        <w:rPr>
          <w:rFonts w:ascii="Times New Roman" w:hAnsi="Times New Roman" w:cs="Times New Roman"/>
          <w:sz w:val="24"/>
          <w:szCs w:val="24"/>
          <w:vertAlign w:val="superscript"/>
        </w:rPr>
        <w:t>th</w:t>
      </w:r>
      <w:r w:rsidR="00811C76">
        <w:rPr>
          <w:rFonts w:ascii="Times New Roman" w:hAnsi="Times New Roman" w:cs="Times New Roman"/>
          <w:sz w:val="24"/>
          <w:szCs w:val="24"/>
        </w:rPr>
        <w:t xml:space="preserve">. </w:t>
      </w:r>
    </w:p>
    <w:p w:rsidR="008553BD" w:rsidRDefault="008553BD" w:rsidP="008553B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Farmer in the Indian Creek Watershed which is also located at the very top of the Lower Cedar WMA who has installed a saturated buffer, will be taking data on water quality</w:t>
      </w:r>
    </w:p>
    <w:p w:rsidR="008553BD" w:rsidRDefault="00DC504E" w:rsidP="008553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Speaker presentation: </w:t>
      </w:r>
      <w:r w:rsidR="008553BD">
        <w:rPr>
          <w:rFonts w:ascii="Times New Roman" w:hAnsi="Times New Roman" w:cs="Times New Roman"/>
          <w:sz w:val="24"/>
          <w:szCs w:val="24"/>
        </w:rPr>
        <w:t>Flooding Issues-Josh Spies</w:t>
      </w:r>
      <w:r w:rsidR="00811C76">
        <w:rPr>
          <w:rFonts w:ascii="Times New Roman" w:hAnsi="Times New Roman" w:cs="Times New Roman"/>
          <w:sz w:val="24"/>
          <w:szCs w:val="24"/>
        </w:rPr>
        <w:t xml:space="preserve"> from The Nature Conservancy</w:t>
      </w:r>
      <w:r w:rsidR="008553BD">
        <w:rPr>
          <w:rFonts w:ascii="Times New Roman" w:hAnsi="Times New Roman" w:cs="Times New Roman"/>
          <w:sz w:val="24"/>
          <w:szCs w:val="24"/>
        </w:rPr>
        <w:t xml:space="preserve"> gave a presentation about flooding issues. </w:t>
      </w:r>
    </w:p>
    <w:p w:rsidR="00DC504E" w:rsidRDefault="00DC504E" w:rsidP="00DC504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Brief discussion followed with these main thoughts:</w:t>
      </w:r>
    </w:p>
    <w:p w:rsidR="00DC504E" w:rsidRPr="00DC504E" w:rsidRDefault="00DC504E" w:rsidP="00DC504E">
      <w:pPr>
        <w:pStyle w:val="ListParagraph"/>
        <w:numPr>
          <w:ilvl w:val="2"/>
          <w:numId w:val="4"/>
        </w:numPr>
        <w:rPr>
          <w:rFonts w:ascii="Times New Roman" w:hAnsi="Times New Roman" w:cs="Times New Roman"/>
          <w:sz w:val="24"/>
          <w:szCs w:val="24"/>
        </w:rPr>
      </w:pPr>
      <w:r>
        <w:t xml:space="preserve">We have to have a place to store </w:t>
      </w:r>
      <w:proofErr w:type="gramStart"/>
      <w:r>
        <w:t>water</w:t>
      </w:r>
      <w:proofErr w:type="gramEnd"/>
      <w:r>
        <w:t xml:space="preserve"> so we are not all sending the water downstream as quick as possible. </w:t>
      </w:r>
    </w:p>
    <w:p w:rsidR="00DC504E" w:rsidRPr="00DC504E" w:rsidRDefault="00DC504E" w:rsidP="00DC504E">
      <w:pPr>
        <w:pStyle w:val="ListParagraph"/>
        <w:numPr>
          <w:ilvl w:val="2"/>
          <w:numId w:val="4"/>
        </w:numPr>
        <w:rPr>
          <w:rFonts w:ascii="Times New Roman" w:hAnsi="Times New Roman" w:cs="Times New Roman"/>
          <w:sz w:val="24"/>
          <w:szCs w:val="24"/>
        </w:rPr>
      </w:pPr>
      <w:r>
        <w:t>Flood mitigation has been increasingly important</w:t>
      </w:r>
    </w:p>
    <w:p w:rsidR="00DC504E" w:rsidRPr="00DC504E" w:rsidRDefault="00DC504E" w:rsidP="00DC504E">
      <w:pPr>
        <w:pStyle w:val="ListParagraph"/>
        <w:numPr>
          <w:ilvl w:val="2"/>
          <w:numId w:val="4"/>
        </w:numPr>
        <w:rPr>
          <w:rFonts w:ascii="Times New Roman" w:hAnsi="Times New Roman" w:cs="Times New Roman"/>
          <w:sz w:val="24"/>
          <w:szCs w:val="24"/>
        </w:rPr>
      </w:pPr>
      <w:r>
        <w:t>Groups spend a lot of money fixing the same flooding areas year after year</w:t>
      </w:r>
    </w:p>
    <w:p w:rsidR="00DC504E" w:rsidRPr="00DC504E" w:rsidRDefault="00DC504E" w:rsidP="00DC504E">
      <w:pPr>
        <w:pStyle w:val="ListParagraph"/>
        <w:numPr>
          <w:ilvl w:val="2"/>
          <w:numId w:val="4"/>
        </w:numPr>
        <w:rPr>
          <w:rFonts w:ascii="Times New Roman" w:hAnsi="Times New Roman" w:cs="Times New Roman"/>
          <w:sz w:val="24"/>
          <w:szCs w:val="24"/>
        </w:rPr>
      </w:pPr>
      <w:r>
        <w:t>Stream mitigation will be needed.</w:t>
      </w:r>
    </w:p>
    <w:p w:rsidR="00DC504E" w:rsidRPr="00DC504E" w:rsidRDefault="00DC504E" w:rsidP="00DC504E">
      <w:pPr>
        <w:pStyle w:val="ListParagraph"/>
        <w:numPr>
          <w:ilvl w:val="2"/>
          <w:numId w:val="4"/>
        </w:numPr>
        <w:rPr>
          <w:rFonts w:ascii="Times New Roman" w:hAnsi="Times New Roman" w:cs="Times New Roman"/>
          <w:sz w:val="24"/>
          <w:szCs w:val="24"/>
        </w:rPr>
      </w:pPr>
      <w:r>
        <w:t xml:space="preserve">There is money to restore wetlands. Bob </w:t>
      </w:r>
      <w:proofErr w:type="spellStart"/>
      <w:r>
        <w:t>axtell</w:t>
      </w:r>
      <w:proofErr w:type="spellEnd"/>
      <w:r>
        <w:t xml:space="preserve"> said it went well working with Corps to install wetlands on his place.</w:t>
      </w:r>
    </w:p>
    <w:p w:rsidR="0055711D" w:rsidRDefault="00811C76" w:rsidP="00D358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meeting was adjourned at 8:2</w:t>
      </w:r>
      <w:r w:rsidR="0055711D">
        <w:rPr>
          <w:rFonts w:ascii="Times New Roman" w:hAnsi="Times New Roman" w:cs="Times New Roman"/>
          <w:sz w:val="24"/>
          <w:szCs w:val="24"/>
        </w:rPr>
        <w:t xml:space="preserve">5 pm. </w:t>
      </w:r>
    </w:p>
    <w:p w:rsidR="002C5C34" w:rsidRDefault="002C5C34" w:rsidP="002C5C34">
      <w:pPr>
        <w:rPr>
          <w:rFonts w:ascii="Times New Roman" w:hAnsi="Times New Roman" w:cs="Times New Roman"/>
          <w:sz w:val="24"/>
          <w:szCs w:val="24"/>
        </w:rPr>
      </w:pPr>
    </w:p>
    <w:p w:rsidR="002C5C34" w:rsidRPr="002C5C34" w:rsidRDefault="002C5C34" w:rsidP="002C5C34">
      <w:pPr>
        <w:rPr>
          <w:rFonts w:ascii="Times New Roman" w:hAnsi="Times New Roman" w:cs="Times New Roman"/>
          <w:sz w:val="24"/>
          <w:szCs w:val="24"/>
        </w:rPr>
      </w:pPr>
    </w:p>
    <w:sectPr w:rsidR="002C5C34" w:rsidRPr="002C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F6F"/>
    <w:multiLevelType w:val="hybridMultilevel"/>
    <w:tmpl w:val="E5D8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55F2"/>
    <w:multiLevelType w:val="hybridMultilevel"/>
    <w:tmpl w:val="E1D08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4D4866"/>
    <w:multiLevelType w:val="hybridMultilevel"/>
    <w:tmpl w:val="49524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831040"/>
    <w:multiLevelType w:val="hybridMultilevel"/>
    <w:tmpl w:val="336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35"/>
    <w:rsid w:val="000319BE"/>
    <w:rsid w:val="000610C3"/>
    <w:rsid w:val="000766C2"/>
    <w:rsid w:val="000D708A"/>
    <w:rsid w:val="000E6B3D"/>
    <w:rsid w:val="00142288"/>
    <w:rsid w:val="001F0669"/>
    <w:rsid w:val="00201F35"/>
    <w:rsid w:val="002C5C34"/>
    <w:rsid w:val="002E1415"/>
    <w:rsid w:val="003471D5"/>
    <w:rsid w:val="003573B4"/>
    <w:rsid w:val="00387A2E"/>
    <w:rsid w:val="003B232E"/>
    <w:rsid w:val="003D2E32"/>
    <w:rsid w:val="004407C8"/>
    <w:rsid w:val="00455EFC"/>
    <w:rsid w:val="004E6EF5"/>
    <w:rsid w:val="00527A12"/>
    <w:rsid w:val="0055711D"/>
    <w:rsid w:val="00564328"/>
    <w:rsid w:val="0056585B"/>
    <w:rsid w:val="005C097A"/>
    <w:rsid w:val="00604598"/>
    <w:rsid w:val="00693B58"/>
    <w:rsid w:val="006B4720"/>
    <w:rsid w:val="006C6912"/>
    <w:rsid w:val="00717927"/>
    <w:rsid w:val="007715B6"/>
    <w:rsid w:val="00786CB7"/>
    <w:rsid w:val="007B7E64"/>
    <w:rsid w:val="00811C76"/>
    <w:rsid w:val="008553BD"/>
    <w:rsid w:val="00870789"/>
    <w:rsid w:val="008721B5"/>
    <w:rsid w:val="00914860"/>
    <w:rsid w:val="009676E2"/>
    <w:rsid w:val="009D3031"/>
    <w:rsid w:val="009D739B"/>
    <w:rsid w:val="00A240F6"/>
    <w:rsid w:val="00A81E04"/>
    <w:rsid w:val="00AA0A9B"/>
    <w:rsid w:val="00AB303B"/>
    <w:rsid w:val="00AF6DFC"/>
    <w:rsid w:val="00B429B0"/>
    <w:rsid w:val="00B57D5A"/>
    <w:rsid w:val="00BA4426"/>
    <w:rsid w:val="00BD5ABB"/>
    <w:rsid w:val="00BF4289"/>
    <w:rsid w:val="00C41C35"/>
    <w:rsid w:val="00D03EE3"/>
    <w:rsid w:val="00D264C2"/>
    <w:rsid w:val="00D35833"/>
    <w:rsid w:val="00D47BAC"/>
    <w:rsid w:val="00DC504E"/>
    <w:rsid w:val="00DE1B85"/>
    <w:rsid w:val="00E2202B"/>
    <w:rsid w:val="00E65DD7"/>
    <w:rsid w:val="00E739EF"/>
    <w:rsid w:val="00E86C4A"/>
    <w:rsid w:val="00EC39B1"/>
    <w:rsid w:val="00ED1017"/>
    <w:rsid w:val="00F4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E105"/>
  <w15:chartTrackingRefBased/>
  <w15:docId w15:val="{B9FB10B9-CC9D-42E6-B8D3-F8B63A32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35"/>
    <w:pPr>
      <w:ind w:left="720"/>
      <w:contextualSpacing/>
    </w:pPr>
  </w:style>
  <w:style w:type="paragraph" w:styleId="NoSpacing">
    <w:name w:val="No Spacing"/>
    <w:uiPriority w:val="1"/>
    <w:qFormat/>
    <w:rsid w:val="00AF6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Howard</dc:creator>
  <cp:keywords/>
  <dc:description/>
  <cp:lastModifiedBy>Howard, Holly - NRCS, Muscatine, IA</cp:lastModifiedBy>
  <cp:revision>3</cp:revision>
  <dcterms:created xsi:type="dcterms:W3CDTF">2018-05-17T18:39:00Z</dcterms:created>
  <dcterms:modified xsi:type="dcterms:W3CDTF">2018-08-09T20:38:00Z</dcterms:modified>
</cp:coreProperties>
</file>